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9F" w:rsidRDefault="002C7AD5" w:rsidP="002C7A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2C7AD5">
        <w:rPr>
          <w:rFonts w:ascii="Arial" w:hAnsi="Arial" w:cs="Arial"/>
          <w:b/>
          <w:sz w:val="28"/>
          <w:szCs w:val="28"/>
          <w:u w:val="single"/>
        </w:rPr>
        <w:t>Návrh na plnenie kritérií – cenová ponuka na dodávku zemného plynu na rok 2020</w:t>
      </w:r>
    </w:p>
    <w:p w:rsidR="002C7AD5" w:rsidRDefault="002C7AD5" w:rsidP="002C7AD5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MALOODBER: </w:t>
      </w:r>
    </w:p>
    <w:tbl>
      <w:tblPr>
        <w:tblW w:w="9989" w:type="dxa"/>
        <w:tblInd w:w="-13" w:type="dxa"/>
        <w:shd w:val="clear" w:color="auto" w:fill="FF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900"/>
        <w:gridCol w:w="1440"/>
        <w:gridCol w:w="1440"/>
        <w:gridCol w:w="1660"/>
      </w:tblGrid>
      <w:tr w:rsidR="00E0673D" w:rsidTr="00E0673D">
        <w:trPr>
          <w:trHeight w:val="639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Pr="002C7AD5" w:rsidRDefault="00E0673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2C7AD5">
              <w:rPr>
                <w:b/>
                <w:bCs/>
                <w:color w:val="000000"/>
                <w:lang w:eastAsia="sk-SK"/>
              </w:rPr>
              <w:t>Názov OM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Pr="002C7AD5" w:rsidRDefault="00E0673D">
            <w:pPr>
              <w:jc w:val="center"/>
              <w:rPr>
                <w:b/>
                <w:bCs/>
                <w:lang w:eastAsia="sk-SK"/>
              </w:rPr>
            </w:pPr>
            <w:r w:rsidRPr="002C7AD5">
              <w:rPr>
                <w:b/>
                <w:bCs/>
                <w:lang w:eastAsia="sk-SK"/>
              </w:rPr>
              <w:t>ZM Ročné (MWh)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Pr="002C7AD5" w:rsidRDefault="00E0673D">
            <w:pPr>
              <w:jc w:val="center"/>
              <w:rPr>
                <w:b/>
                <w:bCs/>
                <w:lang w:eastAsia="sk-SK"/>
              </w:rPr>
            </w:pPr>
            <w:r w:rsidRPr="002C7AD5">
              <w:rPr>
                <w:b/>
                <w:bCs/>
                <w:lang w:eastAsia="sk-SK"/>
              </w:rPr>
              <w:t>Obdobie OD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Pr="002C7AD5" w:rsidRDefault="00E0673D">
            <w:pPr>
              <w:jc w:val="center"/>
              <w:rPr>
                <w:b/>
                <w:bCs/>
                <w:lang w:eastAsia="sk-SK"/>
              </w:rPr>
            </w:pPr>
            <w:r w:rsidRPr="002C7AD5">
              <w:rPr>
                <w:b/>
                <w:bCs/>
                <w:lang w:eastAsia="sk-SK"/>
              </w:rPr>
              <w:t>Obdobie DO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Pr="002C7AD5" w:rsidRDefault="00E0673D">
            <w:pPr>
              <w:jc w:val="center"/>
              <w:rPr>
                <w:b/>
                <w:bCs/>
                <w:lang w:eastAsia="sk-SK"/>
              </w:rPr>
            </w:pPr>
            <w:r w:rsidRPr="002C7AD5">
              <w:rPr>
                <w:b/>
                <w:bCs/>
                <w:lang w:eastAsia="sk-SK"/>
              </w:rPr>
              <w:t>Tarifa</w:t>
            </w:r>
          </w:p>
        </w:tc>
      </w:tr>
      <w:tr w:rsidR="00E0673D" w:rsidTr="00E0673D">
        <w:trPr>
          <w:trHeight w:val="300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Pr="002C7AD5" w:rsidRDefault="00E0673D">
            <w:pPr>
              <w:jc w:val="center"/>
              <w:rPr>
                <w:color w:val="000000"/>
                <w:lang w:eastAsia="sk-SK"/>
              </w:rPr>
            </w:pPr>
            <w:r w:rsidRPr="002C7AD5">
              <w:rPr>
                <w:color w:val="000000"/>
                <w:lang w:eastAsia="sk-SK"/>
              </w:rPr>
              <w:t xml:space="preserve">Bratislava - Dúbravka, Pri kríži  11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Pr="002C7AD5" w:rsidRDefault="00E0673D">
            <w:pPr>
              <w:jc w:val="right"/>
              <w:rPr>
                <w:lang w:eastAsia="sk-SK"/>
              </w:rPr>
            </w:pPr>
            <w:r w:rsidRPr="002C7AD5">
              <w:rPr>
                <w:lang w:eastAsia="sk-SK"/>
              </w:rPr>
              <w:t>24,363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Pr="002C7AD5" w:rsidRDefault="00E0673D">
            <w:pPr>
              <w:jc w:val="center"/>
              <w:rPr>
                <w:sz w:val="20"/>
                <w:szCs w:val="20"/>
                <w:lang w:eastAsia="sk-SK"/>
              </w:rPr>
            </w:pPr>
            <w:r w:rsidRPr="002C7AD5">
              <w:rPr>
                <w:sz w:val="20"/>
                <w:szCs w:val="20"/>
                <w:lang w:eastAsia="sk-SK"/>
              </w:rPr>
              <w:t>1.1.2020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Pr="002C7AD5" w:rsidRDefault="00E0673D">
            <w:pPr>
              <w:jc w:val="center"/>
              <w:rPr>
                <w:sz w:val="20"/>
                <w:szCs w:val="20"/>
                <w:lang w:eastAsia="sk-SK"/>
              </w:rPr>
            </w:pPr>
            <w:r w:rsidRPr="002C7AD5">
              <w:rPr>
                <w:sz w:val="20"/>
                <w:szCs w:val="20"/>
                <w:lang w:eastAsia="sk-SK"/>
              </w:rPr>
              <w:t>31.12.2020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Pr="002C7AD5" w:rsidRDefault="00E0673D">
            <w:pPr>
              <w:jc w:val="center"/>
              <w:rPr>
                <w:lang w:eastAsia="sk-SK"/>
              </w:rPr>
            </w:pPr>
          </w:p>
        </w:tc>
      </w:tr>
    </w:tbl>
    <w:p w:rsidR="002C7AD5" w:rsidRDefault="002C7AD5" w:rsidP="002C7AD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b/>
          <w:bCs/>
          <w:lang w:eastAsia="sk-SK"/>
        </w:rPr>
        <w:t xml:space="preserve">Tolerancia </w:t>
      </w:r>
      <w:r w:rsidR="00501C3A">
        <w:rPr>
          <w:b/>
          <w:bCs/>
          <w:lang w:eastAsia="sk-SK"/>
        </w:rPr>
        <w:t xml:space="preserve"> odberu </w:t>
      </w:r>
      <w:r>
        <w:rPr>
          <w:b/>
          <w:bCs/>
          <w:lang w:eastAsia="sk-SK"/>
        </w:rPr>
        <w:t>poskytnutá dodávateľom + - 50%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3657"/>
        <w:gridCol w:w="3657"/>
      </w:tblGrid>
      <w:tr w:rsidR="00501C3A" w:rsidTr="00501C3A">
        <w:tc>
          <w:tcPr>
            <w:tcW w:w="3964" w:type="dxa"/>
          </w:tcPr>
          <w:p w:rsidR="00501C3A" w:rsidRPr="00501C3A" w:rsidRDefault="00501C3A" w:rsidP="002C7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Jednotková cena</w:t>
            </w:r>
          </w:p>
        </w:tc>
        <w:tc>
          <w:tcPr>
            <w:tcW w:w="3657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Celková cena</w:t>
            </w:r>
          </w:p>
        </w:tc>
      </w:tr>
      <w:tr w:rsidR="00501C3A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Sadzba za odobratý   plyn obchod   (€/MWh )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Tr="00501C3A">
        <w:trPr>
          <w:trHeight w:val="296"/>
        </w:trPr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Fixná mesačná sadzba obchod  (€/mesiac)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Sadzba za odobratý   plyn preprava    (€/MWh )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Celková cena za distribúciu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SOPd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+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FMSd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Celkové náklady bez dane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Spotrebná daň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C3A">
              <w:rPr>
                <w:rFonts w:ascii="Arial" w:hAnsi="Arial" w:cs="Arial"/>
                <w:b/>
                <w:sz w:val="16"/>
                <w:szCs w:val="16"/>
              </w:rPr>
              <w:t>DPH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A" w:rsidRPr="002C7AD5" w:rsidTr="00501C3A">
        <w:tc>
          <w:tcPr>
            <w:tcW w:w="3964" w:type="dxa"/>
            <w:vAlign w:val="center"/>
          </w:tcPr>
          <w:p w:rsidR="00501C3A" w:rsidRPr="00501C3A" w:rsidRDefault="00501C3A" w:rsidP="00501C3A">
            <w:pPr>
              <w:jc w:val="center"/>
              <w:rPr>
                <w:rFonts w:ascii="Arial" w:hAnsi="Arial" w:cs="Arial"/>
                <w:b/>
              </w:rPr>
            </w:pPr>
            <w:r w:rsidRPr="00501C3A">
              <w:rPr>
                <w:rFonts w:ascii="Arial" w:hAnsi="Arial" w:cs="Arial"/>
                <w:b/>
              </w:rPr>
              <w:t>Celkové náklady vrátane SD a DPH</w:t>
            </w:r>
          </w:p>
        </w:tc>
        <w:tc>
          <w:tcPr>
            <w:tcW w:w="3657" w:type="dxa"/>
          </w:tcPr>
          <w:p w:rsidR="00501C3A" w:rsidRPr="00285C2B" w:rsidRDefault="00501C3A" w:rsidP="002C7A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5C2B"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3657" w:type="dxa"/>
          </w:tcPr>
          <w:p w:rsidR="00501C3A" w:rsidRPr="002C7AD5" w:rsidRDefault="00501C3A" w:rsidP="002C7A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12967" w:rsidRDefault="00A12967" w:rsidP="00A12967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Kritérium vyhodnotenia: Najnižšia cena s DPH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470"/>
      </w:tblGrid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Por. č.</w:t>
            </w:r>
          </w:p>
        </w:tc>
        <w:tc>
          <w:tcPr>
            <w:tcW w:w="13006" w:type="dxa"/>
            <w:gridSpan w:val="2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Identifikačné údaje uchádzača</w:t>
            </w: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Názov uchádzača / obchodné meno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Ulica / miesto podnikania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Sídlo (mesto + PSČ)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DIČ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tel. kontakt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Kontaktná osoba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Platca DPH:/nie – áno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</w:tbl>
    <w:p w:rsidR="00A12967" w:rsidRPr="00A12967" w:rsidRDefault="00A12967" w:rsidP="00A12967">
      <w:pPr>
        <w:rPr>
          <w:b/>
          <w:sz w:val="24"/>
          <w:szCs w:val="24"/>
        </w:rPr>
      </w:pPr>
      <w:r w:rsidRPr="00A12967">
        <w:rPr>
          <w:b/>
          <w:sz w:val="24"/>
          <w:szCs w:val="24"/>
        </w:rPr>
        <w:t>V Bratislave  dňa........................................................</w:t>
      </w:r>
    </w:p>
    <w:p w:rsidR="00A12967" w:rsidRPr="00A12967" w:rsidRDefault="00A12967" w:rsidP="00A12967">
      <w:pPr>
        <w:rPr>
          <w:b/>
          <w:sz w:val="24"/>
          <w:szCs w:val="24"/>
        </w:rPr>
      </w:pPr>
      <w:r w:rsidRPr="00A12967">
        <w:rPr>
          <w:b/>
          <w:sz w:val="24"/>
          <w:szCs w:val="24"/>
        </w:rPr>
        <w:t>Pečiatka, meno, priezvisko  a podpis zodpovednej osoby oprávnenej konať za uchádzača  .....................................................................................</w:t>
      </w:r>
    </w:p>
    <w:p w:rsidR="002C7AD5" w:rsidRPr="00A12967" w:rsidRDefault="002C7AD5" w:rsidP="002C7AD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673D" w:rsidRDefault="00E0673D" w:rsidP="00A1296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A12967" w:rsidRDefault="00A12967" w:rsidP="00A1296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STREDNÝ ODBER: </w:t>
      </w:r>
    </w:p>
    <w:p w:rsidR="00E0673D" w:rsidRDefault="00E0673D" w:rsidP="00E0673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b/>
          <w:bCs/>
          <w:lang w:eastAsia="sk-SK"/>
        </w:rPr>
        <w:t>Tolerancia  odberu poskytnutá dodávateľom + - 50%</w:t>
      </w:r>
    </w:p>
    <w:tbl>
      <w:tblPr>
        <w:tblW w:w="8451" w:type="dxa"/>
        <w:tblInd w:w="-18" w:type="dxa"/>
        <w:shd w:val="clear" w:color="auto" w:fill="FF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353"/>
        <w:gridCol w:w="1387"/>
        <w:gridCol w:w="1022"/>
        <w:gridCol w:w="1418"/>
      </w:tblGrid>
      <w:tr w:rsidR="00E0673D" w:rsidTr="00E0673D">
        <w:trPr>
          <w:trHeight w:val="679"/>
        </w:trPr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Default="00E0673D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Názov OM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Default="00E0673D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ZM (MWh) Ročné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Default="00E0673D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DMM (m</w:t>
            </w:r>
            <w:r>
              <w:rPr>
                <w:color w:val="000000"/>
                <w:vertAlign w:val="superscript"/>
                <w:lang w:eastAsia="sk-SK"/>
              </w:rPr>
              <w:t>3</w:t>
            </w:r>
            <w:r>
              <w:rPr>
                <w:color w:val="000000"/>
                <w:lang w:eastAsia="sk-SK"/>
              </w:rPr>
              <w:t>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673D" w:rsidRDefault="00E0673D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Obdobie OM</w:t>
            </w:r>
          </w:p>
        </w:tc>
      </w:tr>
      <w:tr w:rsidR="00E0673D" w:rsidTr="00E0673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Default="00E0673D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Bratislava - Dúbravka,  Pri kríži  11 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Default="00E0673D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668,326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Default="00E0673D">
            <w:pPr>
              <w:jc w:val="right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850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Default="00E0673D">
            <w:pPr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1.1.20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0673D" w:rsidRDefault="00E0673D">
            <w:pPr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31.12.20</w:t>
            </w:r>
          </w:p>
        </w:tc>
      </w:tr>
    </w:tbl>
    <w:p w:rsidR="00A12967" w:rsidRDefault="00A12967" w:rsidP="00A12967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4220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60"/>
        <w:gridCol w:w="1060"/>
        <w:gridCol w:w="1060"/>
      </w:tblGrid>
      <w:tr w:rsidR="00A12967" w:rsidTr="00285C2B">
        <w:trPr>
          <w:trHeight w:val="455"/>
        </w:trPr>
        <w:tc>
          <w:tcPr>
            <w:tcW w:w="4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967" w:rsidRDefault="00285C2B" w:rsidP="00285C2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JEDNOTKOVÉ CENY </w:t>
            </w:r>
          </w:p>
        </w:tc>
      </w:tr>
      <w:tr w:rsidR="00A12967" w:rsidTr="00285C2B">
        <w:trPr>
          <w:trHeight w:val="88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967" w:rsidRDefault="00A12967" w:rsidP="00E0673D">
            <w:pPr>
              <w:jc w:val="center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SOP</w:t>
            </w:r>
            <w:r w:rsidR="00E0673D">
              <w:rPr>
                <w:lang w:eastAsia="sk-SK"/>
              </w:rPr>
              <w:t>o</w:t>
            </w:r>
            <w:proofErr w:type="spellEnd"/>
            <w:r>
              <w:rPr>
                <w:lang w:eastAsia="sk-SK"/>
              </w:rPr>
              <w:t xml:space="preserve"> €/MWh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967" w:rsidRDefault="00A12967">
            <w:pPr>
              <w:jc w:val="center"/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FMSo</w:t>
            </w:r>
            <w:proofErr w:type="spellEnd"/>
            <w:r>
              <w:rPr>
                <w:color w:val="000000"/>
                <w:lang w:eastAsia="sk-SK"/>
              </w:rPr>
              <w:t xml:space="preserve"> €/mesiac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967" w:rsidRDefault="00A12967">
            <w:pPr>
              <w:jc w:val="center"/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SOPp</w:t>
            </w:r>
            <w:proofErr w:type="spellEnd"/>
            <w:r>
              <w:rPr>
                <w:color w:val="000000"/>
                <w:lang w:eastAsia="sk-SK"/>
              </w:rPr>
              <w:t xml:space="preserve"> €/kWh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12967" w:rsidRDefault="00A12967">
            <w:pPr>
              <w:jc w:val="center"/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FMSp</w:t>
            </w:r>
            <w:proofErr w:type="spellEnd"/>
            <w:r>
              <w:rPr>
                <w:color w:val="000000"/>
                <w:lang w:eastAsia="sk-SK"/>
              </w:rPr>
              <w:t xml:space="preserve"> €/mesiac</w:t>
            </w:r>
          </w:p>
        </w:tc>
      </w:tr>
      <w:tr w:rsidR="00A12967" w:rsidTr="00285C2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2967" w:rsidRDefault="00A12967">
            <w:pPr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2967" w:rsidRDefault="00A12967">
            <w:pPr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2967" w:rsidRDefault="00A12967">
            <w:pPr>
              <w:jc w:val="right"/>
              <w:rPr>
                <w:b/>
                <w:bCs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2967" w:rsidRDefault="00A12967">
            <w:pPr>
              <w:jc w:val="right"/>
              <w:rPr>
                <w:b/>
                <w:bCs/>
                <w:lang w:eastAsia="sk-SK"/>
              </w:rPr>
            </w:pPr>
          </w:p>
        </w:tc>
      </w:tr>
    </w:tbl>
    <w:p w:rsidR="00A12967" w:rsidRDefault="00A12967" w:rsidP="00A12967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0030"/>
      </w:tblGrid>
      <w:tr w:rsidR="00285C2B" w:rsidTr="00BE3BDD">
        <w:tc>
          <w:tcPr>
            <w:tcW w:w="3964" w:type="dxa"/>
          </w:tcPr>
          <w:p w:rsidR="00285C2B" w:rsidRDefault="00285C2B" w:rsidP="00E06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0" w:type="dxa"/>
          </w:tcPr>
          <w:p w:rsidR="00285C2B" w:rsidRPr="002C7AD5" w:rsidRDefault="00285C2B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Komodita</w:t>
            </w:r>
            <w:r w:rsidR="00E0673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0673D">
              <w:rPr>
                <w:rFonts w:ascii="Arial" w:hAnsi="Arial" w:cs="Arial"/>
                <w:sz w:val="24"/>
                <w:szCs w:val="24"/>
              </w:rPr>
              <w:t>SOPo</w:t>
            </w:r>
            <w:proofErr w:type="spellEnd"/>
            <w:r w:rsidR="00E067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Štruktúrovanie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FMSo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Distribúcia </w:t>
            </w:r>
            <w:r w:rsidR="00E0673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E0673D">
              <w:rPr>
                <w:rFonts w:ascii="Arial" w:hAnsi="Arial" w:cs="Arial"/>
                <w:sz w:val="24"/>
                <w:szCs w:val="24"/>
              </w:rPr>
              <w:t>FMSd+SOPd</w:t>
            </w:r>
            <w:proofErr w:type="spellEnd"/>
            <w:r w:rsidR="00E0673D">
              <w:rPr>
                <w:rFonts w:ascii="Arial" w:hAnsi="Arial" w:cs="Arial"/>
                <w:sz w:val="24"/>
                <w:szCs w:val="24"/>
              </w:rPr>
              <w:t xml:space="preserve">+ </w:t>
            </w:r>
            <w:proofErr w:type="spellStart"/>
            <w:r w:rsidR="00E0673D">
              <w:rPr>
                <w:rFonts w:ascii="Arial" w:hAnsi="Arial" w:cs="Arial"/>
                <w:sz w:val="24"/>
                <w:szCs w:val="24"/>
              </w:rPr>
              <w:t>VSd</w:t>
            </w:r>
            <w:proofErr w:type="spellEnd"/>
            <w:r w:rsidR="00E067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Preprava</w:t>
            </w:r>
            <w:r w:rsidR="00E0673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E0673D">
              <w:rPr>
                <w:rFonts w:ascii="Arial" w:hAnsi="Arial" w:cs="Arial"/>
                <w:sz w:val="24"/>
                <w:szCs w:val="24"/>
              </w:rPr>
              <w:t>FMSp</w:t>
            </w:r>
            <w:proofErr w:type="spellEnd"/>
            <w:r w:rsidR="00E067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Default="00E0673D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Preprava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Celkové náklady bez dane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Spotrebná daň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Tr="00BE3BDD">
        <w:tc>
          <w:tcPr>
            <w:tcW w:w="3964" w:type="dxa"/>
          </w:tcPr>
          <w:p w:rsidR="00A12967" w:rsidRPr="002C7AD5" w:rsidRDefault="00A12967" w:rsidP="00E06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DPH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967" w:rsidRPr="002C7AD5" w:rsidTr="00BE3BDD">
        <w:tc>
          <w:tcPr>
            <w:tcW w:w="3964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7AD5">
              <w:rPr>
                <w:rFonts w:ascii="Arial" w:hAnsi="Arial" w:cs="Arial"/>
                <w:b/>
                <w:sz w:val="28"/>
                <w:szCs w:val="28"/>
              </w:rPr>
              <w:t>Celkové náklady vrátane SD a DPH</w:t>
            </w:r>
          </w:p>
        </w:tc>
        <w:tc>
          <w:tcPr>
            <w:tcW w:w="10030" w:type="dxa"/>
          </w:tcPr>
          <w:p w:rsidR="00A12967" w:rsidRPr="002C7AD5" w:rsidRDefault="00A12967" w:rsidP="00BE3BD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12967" w:rsidRDefault="00A12967" w:rsidP="00A12967">
      <w:pPr>
        <w:rPr>
          <w:b/>
          <w:sz w:val="28"/>
          <w:szCs w:val="28"/>
        </w:rPr>
      </w:pPr>
    </w:p>
    <w:p w:rsidR="00A12967" w:rsidRDefault="00A12967" w:rsidP="00A12967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Kritérium vyhodnotenia: Najnižšia cena s DPH</w:t>
      </w:r>
    </w:p>
    <w:p w:rsidR="00A12967" w:rsidRDefault="00A12967" w:rsidP="00A12967">
      <w:pPr>
        <w:rPr>
          <w:b/>
          <w:sz w:val="28"/>
          <w:szCs w:val="28"/>
        </w:rPr>
      </w:pPr>
    </w:p>
    <w:p w:rsidR="00E0673D" w:rsidRDefault="00E0673D" w:rsidP="00A12967">
      <w:pPr>
        <w:rPr>
          <w:b/>
          <w:sz w:val="28"/>
          <w:szCs w:val="28"/>
        </w:rPr>
      </w:pPr>
    </w:p>
    <w:p w:rsidR="00A12967" w:rsidRDefault="00A12967" w:rsidP="00A12967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470"/>
      </w:tblGrid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Por. č.</w:t>
            </w:r>
          </w:p>
        </w:tc>
        <w:tc>
          <w:tcPr>
            <w:tcW w:w="13006" w:type="dxa"/>
            <w:gridSpan w:val="2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Identifikačné údaje uchádzača</w:t>
            </w: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Názov uchádzača / obchodné meno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Ulica / miesto podnikania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Sídlo (mesto + PSČ)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DIČ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tel. kontakt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Kontaktná osoba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  <w:tr w:rsidR="00A12967" w:rsidRPr="00A12967" w:rsidTr="00BE3BDD">
        <w:tc>
          <w:tcPr>
            <w:tcW w:w="988" w:type="dxa"/>
          </w:tcPr>
          <w:p w:rsidR="00A12967" w:rsidRPr="00A12967" w:rsidRDefault="00A12967" w:rsidP="00BE3BDD">
            <w:pPr>
              <w:jc w:val="center"/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  <w:r w:rsidRPr="00A12967">
              <w:rPr>
                <w:b/>
                <w:sz w:val="24"/>
                <w:szCs w:val="24"/>
              </w:rPr>
              <w:t>Platca DPH:/nie – áno</w:t>
            </w:r>
          </w:p>
        </w:tc>
        <w:tc>
          <w:tcPr>
            <w:tcW w:w="8470" w:type="dxa"/>
          </w:tcPr>
          <w:p w:rsidR="00A12967" w:rsidRPr="00A12967" w:rsidRDefault="00A12967" w:rsidP="00BE3BDD">
            <w:pPr>
              <w:rPr>
                <w:b/>
                <w:sz w:val="24"/>
                <w:szCs w:val="24"/>
              </w:rPr>
            </w:pPr>
          </w:p>
        </w:tc>
      </w:tr>
    </w:tbl>
    <w:p w:rsidR="00A12967" w:rsidRPr="00A12967" w:rsidRDefault="00A12967" w:rsidP="00A12967">
      <w:pPr>
        <w:rPr>
          <w:b/>
          <w:sz w:val="24"/>
          <w:szCs w:val="24"/>
        </w:rPr>
      </w:pPr>
      <w:r w:rsidRPr="00A12967">
        <w:rPr>
          <w:b/>
          <w:sz w:val="24"/>
          <w:szCs w:val="24"/>
        </w:rPr>
        <w:t>V Bratislave  dňa........................................................</w:t>
      </w:r>
    </w:p>
    <w:p w:rsidR="00A12967" w:rsidRPr="00A12967" w:rsidRDefault="00A12967" w:rsidP="00A12967">
      <w:pPr>
        <w:rPr>
          <w:b/>
          <w:sz w:val="24"/>
          <w:szCs w:val="24"/>
        </w:rPr>
      </w:pPr>
      <w:r w:rsidRPr="00A12967">
        <w:rPr>
          <w:b/>
          <w:sz w:val="24"/>
          <w:szCs w:val="24"/>
        </w:rPr>
        <w:t>Pečiatka, meno, priezvisko  a podpis zodpovednej osoby oprávnenej konať za uchádzača  .....................................................................................</w:t>
      </w:r>
    </w:p>
    <w:p w:rsidR="00A12967" w:rsidRPr="00A12967" w:rsidRDefault="00A12967" w:rsidP="00A12967">
      <w:pPr>
        <w:rPr>
          <w:rFonts w:ascii="Arial" w:hAnsi="Arial" w:cs="Arial"/>
          <w:sz w:val="24"/>
          <w:szCs w:val="24"/>
        </w:rPr>
      </w:pPr>
    </w:p>
    <w:sectPr w:rsidR="00A12967" w:rsidRPr="00A12967" w:rsidSect="00A129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5"/>
    <w:rsid w:val="000822E9"/>
    <w:rsid w:val="00285C2B"/>
    <w:rsid w:val="002C7AD5"/>
    <w:rsid w:val="00501C3A"/>
    <w:rsid w:val="005E30BF"/>
    <w:rsid w:val="00A12967"/>
    <w:rsid w:val="00A4459F"/>
    <w:rsid w:val="00E0673D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98ADC-5DDE-4E35-A319-8C5059F5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C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Tomaskovicova</dc:creator>
  <cp:lastModifiedBy>Ingrid Tomaskovicova</cp:lastModifiedBy>
  <cp:revision>2</cp:revision>
  <dcterms:created xsi:type="dcterms:W3CDTF">2019-11-19T12:26:00Z</dcterms:created>
  <dcterms:modified xsi:type="dcterms:W3CDTF">2019-11-19T12:26:00Z</dcterms:modified>
</cp:coreProperties>
</file>